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2A3" w:rsidRPr="003512F3" w:rsidRDefault="005A62A3" w:rsidP="003512F3">
      <w:pPr>
        <w:pStyle w:val="a3"/>
        <w:shd w:val="clear" w:color="auto" w:fill="FFFFFF"/>
        <w:spacing w:before="0" w:beforeAutospacing="0" w:after="0" w:afterAutospacing="0" w:line="560" w:lineRule="exact"/>
        <w:rPr>
          <w:rFonts w:ascii="方正小标宋简体" w:eastAsia="方正小标宋简体" w:hAnsi="仿宋" w:hint="eastAsia"/>
          <w:color w:val="222222"/>
          <w:sz w:val="44"/>
          <w:szCs w:val="44"/>
        </w:rPr>
      </w:pPr>
      <w:r w:rsidRPr="003512F3">
        <w:rPr>
          <w:rFonts w:ascii="方正小标宋简体" w:eastAsia="方正小标宋简体" w:hAnsi="仿宋" w:hint="eastAsia"/>
          <w:color w:val="222222"/>
          <w:sz w:val="44"/>
          <w:szCs w:val="44"/>
        </w:rPr>
        <w:t>习近平在北京大学师生座谈会上的讲话</w:t>
      </w:r>
    </w:p>
    <w:p w:rsidR="005A62A3" w:rsidRPr="003512F3" w:rsidRDefault="005A62A3" w:rsidP="003512F3">
      <w:pPr>
        <w:pStyle w:val="a3"/>
        <w:shd w:val="clear" w:color="auto" w:fill="FFFFFF"/>
        <w:spacing w:before="0" w:beforeAutospacing="0" w:after="0" w:afterAutospacing="0" w:line="560" w:lineRule="exact"/>
        <w:jc w:val="center"/>
        <w:rPr>
          <w:rFonts w:ascii="仿宋" w:eastAsia="仿宋" w:hAnsi="仿宋" w:hint="eastAsia"/>
          <w:color w:val="222222"/>
          <w:sz w:val="32"/>
          <w:szCs w:val="32"/>
        </w:rPr>
      </w:pPr>
      <w:r w:rsidRPr="003512F3">
        <w:rPr>
          <w:rFonts w:ascii="仿宋" w:eastAsia="仿宋" w:hAnsi="仿宋" w:hint="eastAsia"/>
          <w:color w:val="222222"/>
          <w:sz w:val="32"/>
          <w:szCs w:val="32"/>
        </w:rPr>
        <w:t>（2018年5月2日）</w:t>
      </w:r>
    </w:p>
    <w:p w:rsidR="005A62A3" w:rsidRPr="003512F3" w:rsidRDefault="005A62A3" w:rsidP="003512F3">
      <w:pPr>
        <w:pStyle w:val="a3"/>
        <w:shd w:val="clear" w:color="auto" w:fill="FFFFFF"/>
        <w:spacing w:before="0" w:beforeAutospacing="0" w:after="0" w:afterAutospacing="0" w:line="560" w:lineRule="exact"/>
        <w:ind w:firstLineChars="200" w:firstLine="420"/>
        <w:jc w:val="center"/>
        <w:rPr>
          <w:rFonts w:ascii="仿宋" w:eastAsia="仿宋" w:hAnsi="仿宋"/>
          <w:color w:val="666666"/>
          <w:sz w:val="21"/>
          <w:szCs w:val="21"/>
        </w:rPr>
      </w:pPr>
    </w:p>
    <w:p w:rsidR="005A62A3" w:rsidRPr="003512F3" w:rsidRDefault="005A62A3" w:rsidP="003512F3">
      <w:pPr>
        <w:pStyle w:val="a3"/>
        <w:shd w:val="clear" w:color="auto" w:fill="FFFFFF"/>
        <w:spacing w:before="0" w:beforeAutospacing="0" w:after="0" w:afterAutospacing="0" w:line="560" w:lineRule="exact"/>
        <w:rPr>
          <w:rFonts w:ascii="仿宋" w:eastAsia="仿宋" w:hAnsi="仿宋"/>
          <w:color w:val="666666"/>
          <w:sz w:val="21"/>
          <w:szCs w:val="21"/>
        </w:rPr>
      </w:pPr>
      <w:r w:rsidRPr="003512F3">
        <w:rPr>
          <w:rFonts w:ascii="仿宋" w:eastAsia="仿宋" w:hAnsi="仿宋" w:hint="eastAsia"/>
          <w:color w:val="222222"/>
          <w:sz w:val="32"/>
          <w:szCs w:val="32"/>
        </w:rPr>
        <w:t>各位同学，各位老师，同志们：</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今天，有机会同大家一起座谈，感到非常高兴。再过两天，就是五四青年节，也是北大建校120周年校庆日。首先，我代表党中央，向北大全体师生员工和海内外校友，向全国各族青年，向全国青年工作者，致以节日的问候！</w:t>
      </w:r>
    </w:p>
    <w:p w:rsidR="003512F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近年来，北大继承光荣传统，坚持社会主义办学方向，立德树人成果丰硕，双一流建设成效显著，服务经济社会发展成绩突出，学校发展思路清晰，办学实力和影响力显著增强，令人欣慰。</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sidRPr="003512F3">
        <w:rPr>
          <w:rFonts w:ascii="仿宋" w:eastAsia="仿宋" w:hAnsi="仿宋" w:hint="eastAsia"/>
          <w:color w:val="222222"/>
          <w:sz w:val="32"/>
          <w:szCs w:val="32"/>
        </w:rPr>
        <w:t>作出</w:t>
      </w:r>
      <w:proofErr w:type="gramEnd"/>
      <w:r w:rsidRPr="003512F3">
        <w:rPr>
          <w:rFonts w:ascii="仿宋" w:eastAsia="仿宋" w:hAnsi="仿宋" w:hint="eastAsia"/>
          <w:color w:val="222222"/>
          <w:sz w:val="32"/>
          <w:szCs w:val="32"/>
        </w:rPr>
        <w:t>新的更大的贡献。</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从五四运动到中国特色社会主义进入新时代，中华民族迎来了从站起来、富起来到强起来的伟大飞跃。这在中华民族发展史上、在人类社会发展史上都是划时代的。</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我在党的十九大报告中提出了我国发展的战略安排，这就是：到2020年全面建成小康社会，到2035年基本实</w:t>
      </w:r>
      <w:r w:rsidRPr="003512F3">
        <w:rPr>
          <w:rFonts w:ascii="仿宋" w:eastAsia="仿宋" w:hAnsi="仿宋" w:hint="eastAsia"/>
          <w:color w:val="222222"/>
          <w:sz w:val="32"/>
          <w:szCs w:val="32"/>
        </w:rPr>
        <w:lastRenderedPageBreak/>
        <w:t>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同学们、老师们！</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教育兴则国家兴，教育强则国家强。高等教育是一个国家发展水平和发展潜力的重要标志。今天，党和国家事业发展对高等教育的需要，对科学知识和优秀人才的需</w:t>
      </w:r>
      <w:r w:rsidRPr="003512F3">
        <w:rPr>
          <w:rFonts w:ascii="仿宋" w:eastAsia="仿宋" w:hAnsi="仿宋" w:hint="eastAsia"/>
          <w:color w:val="222222"/>
          <w:sz w:val="32"/>
          <w:szCs w:val="32"/>
        </w:rPr>
        <w:lastRenderedPageBreak/>
        <w:t>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大学是立德树人、培养人才的地方，是青年人学习知识、增长才干、放飞梦想的地方。借此机会，我想就学校培养什么样的人、怎样培养人，同各位同学和老师交流一下看法。</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w:t>
      </w:r>
      <w:proofErr w:type="gramStart"/>
      <w:r w:rsidRPr="003512F3">
        <w:rPr>
          <w:rFonts w:ascii="仿宋" w:eastAsia="仿宋" w:hAnsi="仿宋" w:hint="eastAsia"/>
          <w:color w:val="222222"/>
          <w:sz w:val="32"/>
          <w:szCs w:val="32"/>
        </w:rPr>
        <w:t>一代</w:t>
      </w:r>
      <w:proofErr w:type="gramEnd"/>
      <w:r w:rsidRPr="003512F3">
        <w:rPr>
          <w:rFonts w:ascii="仿宋" w:eastAsia="仿宋" w:hAnsi="仿宋" w:hint="eastAsia"/>
          <w:color w:val="222222"/>
          <w:sz w:val="32"/>
          <w:szCs w:val="32"/>
        </w:rPr>
        <w:t>中华儿女创造和积淀出来的，也需要一代</w:t>
      </w:r>
      <w:proofErr w:type="gramStart"/>
      <w:r w:rsidRPr="003512F3">
        <w:rPr>
          <w:rFonts w:ascii="仿宋" w:eastAsia="仿宋" w:hAnsi="仿宋" w:hint="eastAsia"/>
          <w:color w:val="222222"/>
          <w:sz w:val="32"/>
          <w:szCs w:val="32"/>
        </w:rPr>
        <w:t>一代</w:t>
      </w:r>
      <w:proofErr w:type="gramEnd"/>
      <w:r w:rsidRPr="003512F3">
        <w:rPr>
          <w:rFonts w:ascii="仿宋" w:eastAsia="仿宋" w:hAnsi="仿宋" w:hint="eastAsia"/>
          <w:color w:val="222222"/>
          <w:sz w:val="32"/>
          <w:szCs w:val="32"/>
        </w:rPr>
        <w:t>传承下去。</w:t>
      </w:r>
    </w:p>
    <w:p w:rsid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bookmarkStart w:id="0" w:name="_GoBack"/>
      <w:bookmarkEnd w:id="0"/>
      <w:r w:rsidRPr="003512F3">
        <w:rPr>
          <w:rFonts w:ascii="仿宋" w:eastAsia="仿宋" w:hAnsi="仿宋" w:hint="eastAsia"/>
          <w:color w:val="222222"/>
          <w:sz w:val="32"/>
          <w:szCs w:val="32"/>
        </w:rPr>
        <w:lastRenderedPageBreak/>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w:t>
      </w:r>
      <w:r w:rsidRPr="003512F3">
        <w:rPr>
          <w:rFonts w:ascii="仿宋" w:eastAsia="仿宋" w:hAnsi="仿宋" w:hint="eastAsia"/>
          <w:color w:val="222222"/>
          <w:sz w:val="32"/>
          <w:szCs w:val="32"/>
        </w:rPr>
        <w:lastRenderedPageBreak/>
        <w:t>者、模范</w:t>
      </w:r>
      <w:proofErr w:type="gramStart"/>
      <w:r w:rsidRPr="003512F3">
        <w:rPr>
          <w:rFonts w:ascii="仿宋" w:eastAsia="仿宋" w:hAnsi="仿宋" w:hint="eastAsia"/>
          <w:color w:val="222222"/>
          <w:sz w:val="32"/>
          <w:szCs w:val="32"/>
        </w:rPr>
        <w:t>践行</w:t>
      </w:r>
      <w:proofErr w:type="gramEnd"/>
      <w:r w:rsidRPr="003512F3">
        <w:rPr>
          <w:rFonts w:ascii="仿宋" w:eastAsia="仿宋" w:hAnsi="仿宋" w:hint="eastAsia"/>
          <w:color w:val="222222"/>
          <w:sz w:val="32"/>
          <w:szCs w:val="32"/>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建设政治素质过硬、业务能力精湛、育人水平高超的高素质教师队伍是大学建设的基础性工作。要从培养社会主义建设者和接班人的高度，考虑大学师资队伍的素质要</w:t>
      </w:r>
      <w:r w:rsidRPr="003512F3">
        <w:rPr>
          <w:rFonts w:ascii="仿宋" w:eastAsia="仿宋" w:hAnsi="仿宋" w:hint="eastAsia"/>
          <w:color w:val="222222"/>
          <w:sz w:val="32"/>
          <w:szCs w:val="32"/>
        </w:rPr>
        <w:lastRenderedPageBreak/>
        <w:t>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评价教师队伍素质的第一标准应该是师德师风。师德师风建设应该是每一所学校常抓不懈的工作，既要有严格制度规定，也要有日常教育督导。我们的教师队伍师德师</w:t>
      </w:r>
      <w:proofErr w:type="gramStart"/>
      <w:r w:rsidRPr="003512F3">
        <w:rPr>
          <w:rFonts w:ascii="仿宋" w:eastAsia="仿宋" w:hAnsi="仿宋" w:hint="eastAsia"/>
          <w:color w:val="222222"/>
          <w:sz w:val="32"/>
          <w:szCs w:val="32"/>
        </w:rPr>
        <w:t>风总体</w:t>
      </w:r>
      <w:proofErr w:type="gramEnd"/>
      <w:r w:rsidRPr="003512F3">
        <w:rPr>
          <w:rFonts w:ascii="仿宋" w:eastAsia="仿宋" w:hAnsi="仿宋" w:hint="eastAsia"/>
          <w:color w:val="222222"/>
          <w:sz w:val="32"/>
          <w:szCs w:val="32"/>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w:t>
      </w:r>
      <w:r w:rsidRPr="003512F3">
        <w:rPr>
          <w:rFonts w:ascii="仿宋" w:eastAsia="仿宋" w:hAnsi="仿宋" w:hint="eastAsia"/>
          <w:color w:val="222222"/>
          <w:sz w:val="32"/>
          <w:szCs w:val="32"/>
        </w:rPr>
        <w:lastRenderedPageBreak/>
        <w:t>高水平的人才培养体系。人才培养体系必须立足于培养什么人、怎样培养人这个根本问题来建设，可以借鉴国外有益做法，但必须扎根中国大地办大学。</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同学们、老师们！</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当代青年是同新时代共同前进的一代。我们面临的新时代，既是近代以来中华民族发展的最好时代，也是实现中华民族伟大复兴的</w:t>
      </w:r>
      <w:proofErr w:type="gramStart"/>
      <w:r w:rsidRPr="003512F3">
        <w:rPr>
          <w:rFonts w:ascii="仿宋" w:eastAsia="仿宋" w:hAnsi="仿宋" w:hint="eastAsia"/>
          <w:color w:val="222222"/>
          <w:sz w:val="32"/>
          <w:szCs w:val="32"/>
        </w:rPr>
        <w:t>最</w:t>
      </w:r>
      <w:proofErr w:type="gramEnd"/>
      <w:r w:rsidRPr="003512F3">
        <w:rPr>
          <w:rFonts w:ascii="仿宋" w:eastAsia="仿宋" w:hAnsi="仿宋" w:hint="eastAsia"/>
          <w:color w:val="222222"/>
          <w:sz w:val="32"/>
          <w:szCs w:val="32"/>
        </w:rPr>
        <w:t>关键时代。广大青年既拥有广阔发展空间，也承载着伟大时代使命。青年是国家的希望、民族的未来。我衷心希望每一个青年都成为社会主义建设者</w:t>
      </w:r>
      <w:r w:rsidRPr="003512F3">
        <w:rPr>
          <w:rFonts w:ascii="仿宋" w:eastAsia="仿宋" w:hAnsi="仿宋" w:hint="eastAsia"/>
          <w:color w:val="222222"/>
          <w:sz w:val="32"/>
          <w:szCs w:val="32"/>
        </w:rPr>
        <w:lastRenderedPageBreak/>
        <w:t>和接班人，</w:t>
      </w:r>
      <w:proofErr w:type="gramStart"/>
      <w:r w:rsidRPr="003512F3">
        <w:rPr>
          <w:rFonts w:ascii="仿宋" w:eastAsia="仿宋" w:hAnsi="仿宋" w:hint="eastAsia"/>
          <w:color w:val="222222"/>
          <w:sz w:val="32"/>
          <w:szCs w:val="32"/>
        </w:rPr>
        <w:t>不</w:t>
      </w:r>
      <w:proofErr w:type="gramEnd"/>
      <w:r w:rsidRPr="003512F3">
        <w:rPr>
          <w:rFonts w:ascii="仿宋" w:eastAsia="仿宋" w:hAnsi="仿宋" w:hint="eastAsia"/>
          <w:color w:val="222222"/>
          <w:sz w:val="32"/>
          <w:szCs w:val="32"/>
        </w:rPr>
        <w:t>辱时代使命，不负人民期望。对广大青年来说，这是最大的人生际遇，也是最大的人生考验。</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2014年我来北大同师生代表座谈时对广大青年提出了具有执着的信念、优良的品德、丰富的知识、过硬的本领这4点要求。借此机会，我再给广大青年提几点希望。</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一是要爱国，忠于祖国，忠于人民。爱国，是人世间</w:t>
      </w:r>
      <w:proofErr w:type="gramStart"/>
      <w:r w:rsidRPr="003512F3">
        <w:rPr>
          <w:rFonts w:ascii="仿宋" w:eastAsia="仿宋" w:hAnsi="仿宋" w:hint="eastAsia"/>
          <w:color w:val="222222"/>
          <w:sz w:val="32"/>
          <w:szCs w:val="32"/>
        </w:rPr>
        <w:t>最</w:t>
      </w:r>
      <w:proofErr w:type="gramEnd"/>
      <w:r w:rsidRPr="003512F3">
        <w:rPr>
          <w:rFonts w:ascii="仿宋" w:eastAsia="仿宋" w:hAnsi="仿宋" w:hint="eastAsia"/>
          <w:color w:val="222222"/>
          <w:sz w:val="32"/>
          <w:szCs w:val="32"/>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二是要励志，立鸿鹄志，做奋斗者。苏轼说：“古之立大事者，不惟有超世之才，亦必有坚忍不拔之志。”王守仁说：“志不立，天下无可成之事。”可见，立志对一个人的一生具有多么重要的意义。广大青年要</w:t>
      </w:r>
      <w:proofErr w:type="gramStart"/>
      <w:r w:rsidRPr="003512F3">
        <w:rPr>
          <w:rFonts w:ascii="仿宋" w:eastAsia="仿宋" w:hAnsi="仿宋" w:hint="eastAsia"/>
          <w:color w:val="222222"/>
          <w:sz w:val="32"/>
          <w:szCs w:val="32"/>
        </w:rPr>
        <w:t>培养奋斗</w:t>
      </w:r>
      <w:proofErr w:type="gramEnd"/>
      <w:r w:rsidRPr="003512F3">
        <w:rPr>
          <w:rFonts w:ascii="仿宋" w:eastAsia="仿宋" w:hAnsi="仿宋" w:hint="eastAsia"/>
          <w:color w:val="222222"/>
          <w:sz w:val="32"/>
          <w:szCs w:val="32"/>
        </w:rPr>
        <w:t>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w:t>
      </w:r>
      <w:r w:rsidRPr="003512F3">
        <w:rPr>
          <w:rFonts w:ascii="仿宋" w:eastAsia="仿宋" w:hAnsi="仿宋" w:hint="eastAsia"/>
          <w:color w:val="222222"/>
          <w:sz w:val="32"/>
          <w:szCs w:val="32"/>
        </w:rPr>
        <w:lastRenderedPageBreak/>
        <w:t>在传下来了，以后更要继续传下去。”为实现中华民族伟大复兴的中国梦而奋斗，是我们人生难得的际遇。每个青年都应该珍惜这个伟大时代，做新时代的奋斗者。</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四是要力行，知行合一，做实干家。“纸上得来终觉浅，绝知此事要躬行。”学到的东西，不能停留在书本上，不能只装在脑袋里，而应该落实到行动上，做到知行合一、以</w:t>
      </w:r>
      <w:proofErr w:type="gramStart"/>
      <w:r w:rsidRPr="003512F3">
        <w:rPr>
          <w:rFonts w:ascii="仿宋" w:eastAsia="仿宋" w:hAnsi="仿宋" w:hint="eastAsia"/>
          <w:color w:val="222222"/>
          <w:sz w:val="32"/>
          <w:szCs w:val="32"/>
        </w:rPr>
        <w:t>知促行</w:t>
      </w:r>
      <w:proofErr w:type="gramEnd"/>
      <w:r w:rsidRPr="003512F3">
        <w:rPr>
          <w:rFonts w:ascii="仿宋" w:eastAsia="仿宋" w:hAnsi="仿宋" w:hint="eastAsia"/>
          <w:color w:val="222222"/>
          <w:sz w:val="32"/>
          <w:szCs w:val="32"/>
        </w:rPr>
        <w:t>、以行求知，正所谓“知者行之始，行者知之成”。每一项事业，不论大小，都是靠脚踏实地、一点一滴干出来的。“道虽</w:t>
      </w:r>
      <w:proofErr w:type="gramStart"/>
      <w:r w:rsidRPr="003512F3">
        <w:rPr>
          <w:rFonts w:ascii="仿宋" w:eastAsia="仿宋" w:hAnsi="仿宋" w:hint="eastAsia"/>
          <w:color w:val="222222"/>
          <w:sz w:val="32"/>
          <w:szCs w:val="32"/>
        </w:rPr>
        <w:t>迩</w:t>
      </w:r>
      <w:proofErr w:type="gramEnd"/>
      <w:r w:rsidRPr="003512F3">
        <w:rPr>
          <w:rFonts w:ascii="仿宋" w:eastAsia="仿宋" w:hAnsi="仿宋" w:hint="eastAsia"/>
          <w:color w:val="222222"/>
          <w:sz w:val="32"/>
          <w:szCs w:val="32"/>
        </w:rPr>
        <w:t>，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w:t>
      </w:r>
      <w:r w:rsidRPr="003512F3">
        <w:rPr>
          <w:rFonts w:ascii="仿宋" w:eastAsia="仿宋" w:hAnsi="仿宋" w:hint="eastAsia"/>
          <w:color w:val="222222"/>
          <w:sz w:val="32"/>
          <w:szCs w:val="32"/>
        </w:rPr>
        <w:lastRenderedPageBreak/>
        <w:t>的实干家，在新时代干出一番事业。我在长期工作中最深切的体会就是：社会主义是干出来的。</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同学们、老师们！</w:t>
      </w:r>
    </w:p>
    <w:p w:rsidR="005A62A3" w:rsidRPr="003512F3" w:rsidRDefault="005A62A3" w:rsidP="003512F3">
      <w:pPr>
        <w:pStyle w:val="a3"/>
        <w:shd w:val="clear" w:color="auto" w:fill="FFFFFF"/>
        <w:spacing w:before="0" w:beforeAutospacing="0" w:after="0" w:afterAutospacing="0" w:line="560" w:lineRule="exact"/>
        <w:ind w:firstLineChars="200" w:firstLine="640"/>
        <w:rPr>
          <w:rFonts w:ascii="仿宋" w:eastAsia="仿宋" w:hAnsi="仿宋"/>
          <w:color w:val="666666"/>
          <w:sz w:val="21"/>
          <w:szCs w:val="21"/>
        </w:rPr>
      </w:pPr>
      <w:r w:rsidRPr="003512F3">
        <w:rPr>
          <w:rFonts w:ascii="仿宋" w:eastAsia="仿宋" w:hAnsi="仿宋" w:hint="eastAsia"/>
          <w:color w:val="222222"/>
          <w:sz w:val="32"/>
          <w:szCs w:val="32"/>
        </w:rPr>
        <w:t>辛弃疾在一首词中写道：“乘风好去，长空万里，直下看山河。”我说过：“中国梦是历史的、现实的，也是未来的；是我们这一代的，更是青年一代的。中华民族伟大复兴的中国梦终将在一代</w:t>
      </w:r>
      <w:proofErr w:type="gramStart"/>
      <w:r w:rsidRPr="003512F3">
        <w:rPr>
          <w:rFonts w:ascii="仿宋" w:eastAsia="仿宋" w:hAnsi="仿宋" w:hint="eastAsia"/>
          <w:color w:val="222222"/>
          <w:sz w:val="32"/>
          <w:szCs w:val="32"/>
        </w:rPr>
        <w:t>代</w:t>
      </w:r>
      <w:proofErr w:type="gramEnd"/>
      <w:r w:rsidRPr="003512F3">
        <w:rPr>
          <w:rFonts w:ascii="仿宋" w:eastAsia="仿宋" w:hAnsi="仿宋" w:hint="eastAsia"/>
          <w:color w:val="222222"/>
          <w:sz w:val="32"/>
          <w:szCs w:val="32"/>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8406C0" w:rsidRPr="003512F3" w:rsidRDefault="008406C0" w:rsidP="003512F3">
      <w:pPr>
        <w:spacing w:line="560" w:lineRule="exact"/>
        <w:ind w:firstLineChars="200" w:firstLine="420"/>
        <w:rPr>
          <w:rFonts w:ascii="仿宋" w:eastAsia="仿宋" w:hAnsi="仿宋"/>
        </w:rPr>
      </w:pPr>
    </w:p>
    <w:sectPr w:rsidR="008406C0" w:rsidRPr="00351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77"/>
    <w:rsid w:val="002A3377"/>
    <w:rsid w:val="003512F3"/>
    <w:rsid w:val="005A62A3"/>
    <w:rsid w:val="0084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42D3"/>
  <w15:chartTrackingRefBased/>
  <w15:docId w15:val="{CD6FC2C5-A00F-49C2-93AC-3B028BDB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5A62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A62A3"/>
    <w:rPr>
      <w:rFonts w:ascii="宋体" w:eastAsia="宋体" w:hAnsi="宋体" w:cs="宋体"/>
      <w:b/>
      <w:bCs/>
      <w:kern w:val="0"/>
      <w:sz w:val="36"/>
      <w:szCs w:val="36"/>
    </w:rPr>
  </w:style>
  <w:style w:type="paragraph" w:styleId="a3">
    <w:name w:val="Normal (Web)"/>
    <w:basedOn w:val="a"/>
    <w:uiPriority w:val="99"/>
    <w:semiHidden/>
    <w:unhideWhenUsed/>
    <w:rsid w:val="005A62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3778">
      <w:bodyDiv w:val="1"/>
      <w:marLeft w:val="0"/>
      <w:marRight w:val="0"/>
      <w:marTop w:val="0"/>
      <w:marBottom w:val="0"/>
      <w:divBdr>
        <w:top w:val="none" w:sz="0" w:space="0" w:color="auto"/>
        <w:left w:val="none" w:sz="0" w:space="0" w:color="auto"/>
        <w:bottom w:val="none" w:sz="0" w:space="0" w:color="auto"/>
        <w:right w:val="none" w:sz="0" w:space="0" w:color="auto"/>
      </w:divBdr>
    </w:div>
    <w:div w:id="3008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dc:creator>
  <cp:keywords/>
  <dc:description/>
  <cp:lastModifiedBy>马东刚</cp:lastModifiedBy>
  <cp:revision>4</cp:revision>
  <dcterms:created xsi:type="dcterms:W3CDTF">2019-10-31T06:49:00Z</dcterms:created>
  <dcterms:modified xsi:type="dcterms:W3CDTF">2019-11-04T03:49:00Z</dcterms:modified>
</cp:coreProperties>
</file>